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86454" w14:textId="77777777" w:rsidR="000B25E6" w:rsidRDefault="000B25E6">
      <w:bookmarkStart w:id="0" w:name="_GoBack"/>
      <w:bookmarkEnd w:id="0"/>
    </w:p>
    <w:p w14:paraId="5069CEF4" w14:textId="5F47C616" w:rsidR="000B25E6" w:rsidRDefault="000B25E6">
      <w:pPr>
        <w:rPr>
          <w:sz w:val="28"/>
        </w:rPr>
      </w:pPr>
      <w:r w:rsidRPr="000B25E6">
        <w:rPr>
          <w:sz w:val="28"/>
        </w:rPr>
        <w:t xml:space="preserve">                                                          </w:t>
      </w:r>
      <w:proofErr w:type="spellStart"/>
      <w:r w:rsidRPr="000B25E6">
        <w:rPr>
          <w:sz w:val="28"/>
        </w:rPr>
        <w:t>Telehealth</w:t>
      </w:r>
      <w:proofErr w:type="spellEnd"/>
      <w:r>
        <w:rPr>
          <w:sz w:val="28"/>
        </w:rPr>
        <w:t xml:space="preserve"> Conse</w:t>
      </w:r>
      <w:r w:rsidR="00F378DD">
        <w:rPr>
          <w:sz w:val="28"/>
        </w:rPr>
        <w:t>nt</w:t>
      </w:r>
    </w:p>
    <w:p w14:paraId="2118A33E" w14:textId="493B52E5" w:rsidR="000B25E6" w:rsidRDefault="000B25E6">
      <w:pPr>
        <w:rPr>
          <w:sz w:val="28"/>
        </w:rPr>
      </w:pPr>
    </w:p>
    <w:p w14:paraId="333A1261" w14:textId="55DFD8B2" w:rsidR="000B25E6" w:rsidRDefault="000B25E6">
      <w:pPr>
        <w:rPr>
          <w:sz w:val="28"/>
        </w:rPr>
      </w:pPr>
    </w:p>
    <w:p w14:paraId="3A5D3B3D" w14:textId="77777777" w:rsidR="000B25E6" w:rsidRDefault="000B25E6">
      <w:pPr>
        <w:rPr>
          <w:sz w:val="28"/>
        </w:rPr>
      </w:pPr>
      <w:r w:rsidRPr="000B25E6">
        <w:rPr>
          <w:sz w:val="28"/>
        </w:rPr>
        <w:t>________________________ (</w:t>
      </w:r>
      <w:proofErr w:type="gramStart"/>
      <w:r w:rsidRPr="000B25E6">
        <w:rPr>
          <w:sz w:val="28"/>
        </w:rPr>
        <w:t>client’s</w:t>
      </w:r>
      <w:proofErr w:type="gramEnd"/>
      <w:r w:rsidRPr="000B25E6">
        <w:rPr>
          <w:sz w:val="28"/>
        </w:rPr>
        <w:t xml:space="preserve"> name) hereby consent to engage in </w:t>
      </w:r>
      <w:proofErr w:type="spellStart"/>
      <w:r w:rsidRPr="000B25E6">
        <w:rPr>
          <w:sz w:val="28"/>
        </w:rPr>
        <w:t>telehealth</w:t>
      </w:r>
      <w:proofErr w:type="spellEnd"/>
      <w:r w:rsidRPr="000B25E6">
        <w:rPr>
          <w:sz w:val="28"/>
        </w:rPr>
        <w:t xml:space="preserve"> with </w:t>
      </w:r>
      <w:r>
        <w:rPr>
          <w:sz w:val="28"/>
        </w:rPr>
        <w:t>Christina Spears-Bartunek, MS, LMHC</w:t>
      </w:r>
      <w:r w:rsidRPr="000B25E6">
        <w:rPr>
          <w:sz w:val="28"/>
        </w:rPr>
        <w:t xml:space="preserve"> as part of my psychotherapy. I understand that “</w:t>
      </w:r>
      <w:proofErr w:type="spellStart"/>
      <w:r w:rsidRPr="000B25E6">
        <w:rPr>
          <w:sz w:val="28"/>
        </w:rPr>
        <w:t>telehealth</w:t>
      </w:r>
      <w:proofErr w:type="spellEnd"/>
      <w:r w:rsidRPr="000B25E6">
        <w:rPr>
          <w:sz w:val="28"/>
        </w:rPr>
        <w:t xml:space="preserve">” includes the practice of health care delivery, diagnosis, consultation, treatment, transfer of medical data, and education using interactive audio, video, or data communications. I understand that </w:t>
      </w:r>
      <w:proofErr w:type="spellStart"/>
      <w:r w:rsidRPr="000B25E6">
        <w:rPr>
          <w:sz w:val="28"/>
        </w:rPr>
        <w:t>telehealth</w:t>
      </w:r>
      <w:proofErr w:type="spellEnd"/>
      <w:r w:rsidRPr="000B25E6">
        <w:rPr>
          <w:sz w:val="28"/>
        </w:rPr>
        <w:t xml:space="preserve"> also involves the communication of my medical/mental information, both orally and visually, to health care practitioners located in </w:t>
      </w:r>
      <w:r>
        <w:rPr>
          <w:sz w:val="28"/>
        </w:rPr>
        <w:t>Washington</w:t>
      </w:r>
      <w:r w:rsidRPr="000B25E6">
        <w:rPr>
          <w:sz w:val="28"/>
        </w:rPr>
        <w:t xml:space="preserve">. </w:t>
      </w:r>
    </w:p>
    <w:p w14:paraId="601F0616" w14:textId="217DA3CB" w:rsidR="000B25E6" w:rsidRDefault="000B25E6">
      <w:pPr>
        <w:rPr>
          <w:sz w:val="28"/>
        </w:rPr>
      </w:pPr>
      <w:r w:rsidRPr="00503756">
        <w:rPr>
          <w:b/>
          <w:bCs/>
          <w:sz w:val="28"/>
        </w:rPr>
        <w:t>Client Rights</w:t>
      </w:r>
      <w:r w:rsidR="00AE7F6C">
        <w:rPr>
          <w:sz w:val="28"/>
        </w:rPr>
        <w:t xml:space="preserve">: </w:t>
      </w:r>
      <w:r w:rsidRPr="000B25E6">
        <w:rPr>
          <w:sz w:val="28"/>
        </w:rPr>
        <w:t xml:space="preserve">I understand that I have the following rights with respect to </w:t>
      </w:r>
      <w:proofErr w:type="spellStart"/>
      <w:r w:rsidRPr="000B25E6">
        <w:rPr>
          <w:sz w:val="28"/>
        </w:rPr>
        <w:t>telehealth</w:t>
      </w:r>
      <w:proofErr w:type="spellEnd"/>
      <w:r w:rsidRPr="000B25E6">
        <w:rPr>
          <w:sz w:val="28"/>
        </w:rPr>
        <w:t xml:space="preserve">: 1) I have the right to withhold or withdraw consent at any time without affecting my right to future care or treatment. 2) You have the same rights to confidentiality that I outlined in my Informed Consent. The extent of confidentiality and the exceptions to confidentiality still apply in </w:t>
      </w:r>
      <w:proofErr w:type="spellStart"/>
      <w:r w:rsidRPr="000B25E6">
        <w:rPr>
          <w:sz w:val="28"/>
        </w:rPr>
        <w:t>telepsychology</w:t>
      </w:r>
      <w:proofErr w:type="spellEnd"/>
      <w:r w:rsidRPr="000B25E6">
        <w:rPr>
          <w:sz w:val="28"/>
        </w:rPr>
        <w:t>. Please let me know if you have any questions about exceptions to confidentiality.</w:t>
      </w:r>
    </w:p>
    <w:p w14:paraId="355D741A" w14:textId="77777777" w:rsidR="000B25E6" w:rsidRDefault="000B25E6">
      <w:pPr>
        <w:rPr>
          <w:sz w:val="28"/>
        </w:rPr>
      </w:pPr>
      <w:r w:rsidRPr="000B25E6">
        <w:rPr>
          <w:sz w:val="28"/>
        </w:rPr>
        <w:t xml:space="preserve"> </w:t>
      </w:r>
      <w:r w:rsidRPr="00F378DD">
        <w:rPr>
          <w:b/>
          <w:bCs/>
          <w:sz w:val="28"/>
        </w:rPr>
        <w:t>Technology:</w:t>
      </w:r>
      <w:r>
        <w:rPr>
          <w:sz w:val="28"/>
        </w:rPr>
        <w:t xml:space="preserve"> </w:t>
      </w:r>
      <w:r w:rsidRPr="000B25E6">
        <w:rPr>
          <w:sz w:val="28"/>
        </w:rPr>
        <w:t xml:space="preserve"> We will meet on </w:t>
      </w:r>
      <w:r>
        <w:rPr>
          <w:sz w:val="28"/>
        </w:rPr>
        <w:t>doxy.me</w:t>
      </w:r>
      <w:r w:rsidRPr="000B25E6">
        <w:rPr>
          <w:sz w:val="28"/>
        </w:rPr>
        <w:t xml:space="preserve">, which is a telemedicine platform that is HIPAA compliant. This platform is encrypted to the federal standard, HIPAA compliant, and has signed a HIPAA Business Associate Agreement with me. This BAA means </w:t>
      </w:r>
      <w:r>
        <w:rPr>
          <w:sz w:val="28"/>
        </w:rPr>
        <w:t>that Doxy.me</w:t>
      </w:r>
      <w:r w:rsidRPr="000B25E6">
        <w:rPr>
          <w:sz w:val="28"/>
        </w:rPr>
        <w:t xml:space="preserve"> attests to HIPAA compliance and assumes responsibility for keeping our</w:t>
      </w:r>
      <w:r>
        <w:rPr>
          <w:sz w:val="28"/>
        </w:rPr>
        <w:t xml:space="preserve"> </w:t>
      </w:r>
      <w:r w:rsidRPr="000B25E6">
        <w:rPr>
          <w:sz w:val="28"/>
        </w:rPr>
        <w:t xml:space="preserve">interaction secure and confidential. You do need to have access to a strong consistent </w:t>
      </w:r>
      <w:proofErr w:type="gramStart"/>
      <w:r w:rsidRPr="000B25E6">
        <w:rPr>
          <w:sz w:val="28"/>
        </w:rPr>
        <w:t>internet</w:t>
      </w:r>
      <w:proofErr w:type="gramEnd"/>
      <w:r w:rsidRPr="000B25E6">
        <w:rPr>
          <w:sz w:val="28"/>
        </w:rPr>
        <w:t xml:space="preserve"> connection for this technology. If something interferes with our connection, we can talk by phone as a </w:t>
      </w:r>
      <w:proofErr w:type="gramStart"/>
      <w:r w:rsidRPr="000B25E6">
        <w:rPr>
          <w:sz w:val="28"/>
        </w:rPr>
        <w:t>back-up</w:t>
      </w:r>
      <w:proofErr w:type="gramEnd"/>
      <w:r w:rsidRPr="000B25E6">
        <w:rPr>
          <w:sz w:val="28"/>
        </w:rPr>
        <w:t xml:space="preserve"> or reschedule the session.</w:t>
      </w:r>
    </w:p>
    <w:p w14:paraId="67E90260" w14:textId="47F5355A" w:rsidR="000B25E6" w:rsidRDefault="000B25E6">
      <w:pPr>
        <w:rPr>
          <w:sz w:val="28"/>
        </w:rPr>
      </w:pPr>
      <w:r w:rsidRPr="000B25E6">
        <w:rPr>
          <w:sz w:val="28"/>
        </w:rPr>
        <w:t xml:space="preserve"> I follow the laws and professional regulations of the State of </w:t>
      </w:r>
      <w:r>
        <w:rPr>
          <w:sz w:val="28"/>
        </w:rPr>
        <w:t>Washington</w:t>
      </w:r>
      <w:r w:rsidRPr="000B25E6">
        <w:rPr>
          <w:sz w:val="28"/>
        </w:rPr>
        <w:t xml:space="preserve"> (USA) and the psychotherapy treatment will be considered to take place in the state of </w:t>
      </w:r>
      <w:r>
        <w:rPr>
          <w:sz w:val="28"/>
        </w:rPr>
        <w:t>Washington</w:t>
      </w:r>
      <w:r w:rsidRPr="000B25E6">
        <w:rPr>
          <w:sz w:val="28"/>
        </w:rPr>
        <w:t xml:space="preserve"> (USA). I do not conduct online therapy with clients whose permanent domicile is located outside my license jurisdiction</w:t>
      </w:r>
      <w:r w:rsidR="005C6610">
        <w:rPr>
          <w:sz w:val="28"/>
        </w:rPr>
        <w:t>.</w:t>
      </w:r>
    </w:p>
    <w:p w14:paraId="23EBFD03" w14:textId="77777777" w:rsidR="00C002F4" w:rsidRDefault="000B25E6">
      <w:pPr>
        <w:rPr>
          <w:sz w:val="28"/>
        </w:rPr>
      </w:pPr>
      <w:r w:rsidRPr="00F378DD">
        <w:rPr>
          <w:b/>
          <w:bCs/>
          <w:sz w:val="28"/>
        </w:rPr>
        <w:lastRenderedPageBreak/>
        <w:t xml:space="preserve"> Procedures Specific to Tele Mental Health Services:</w:t>
      </w:r>
      <w:r>
        <w:rPr>
          <w:sz w:val="28"/>
        </w:rPr>
        <w:t xml:space="preserve"> </w:t>
      </w:r>
      <w:r w:rsidRPr="000B25E6">
        <w:rPr>
          <w:sz w:val="28"/>
        </w:rPr>
        <w:t xml:space="preserve">There are additional procedures that we need to have in place specific to Tele Mental Health services. These are for your safety in case of an emergency and are as follows: You understand that if you are having suicidal or homicidal thoughts, experiencing psychotic symptoms, or in a crisis that we cannot solve remotely, I may determine that you need a higher level of care and Tele Mental Health services are not appropriate. I require an Emergency Contact Person (ECP) who I may contact on your behalf in a life-threatening emergency only. Please write this person's name and contact information below. Either you or I will verify that your ECP is willing and able to go to your location in the event of an emergency. Additionally, </w:t>
      </w:r>
      <w:proofErr w:type="gramStart"/>
      <w:r w:rsidRPr="000B25E6">
        <w:rPr>
          <w:sz w:val="28"/>
        </w:rPr>
        <w:t>if either</w:t>
      </w:r>
      <w:proofErr w:type="gramEnd"/>
      <w:r w:rsidRPr="000B25E6">
        <w:rPr>
          <w:sz w:val="28"/>
        </w:rPr>
        <w:t xml:space="preserve"> you, your ECP, or I determine necessary, the ECP agrees take you to a hospital. Your signature at the end of this document indicates that you understand I will only contact this individual in the extreme circumstances stated above. Please list your ECP here: Name: ______________________________________________ Phone: </w:t>
      </w:r>
    </w:p>
    <w:p w14:paraId="0D37058C" w14:textId="77777777" w:rsidR="00F378DD" w:rsidRDefault="000B25E6">
      <w:pPr>
        <w:rPr>
          <w:sz w:val="28"/>
        </w:rPr>
      </w:pPr>
      <w:r w:rsidRPr="000B25E6">
        <w:rPr>
          <w:sz w:val="28"/>
        </w:rPr>
        <w:t xml:space="preserve">If the session is interrupted for any reason, such as technological failure, and you </w:t>
      </w:r>
      <w:r w:rsidRPr="00BE0F5F">
        <w:rPr>
          <w:b/>
          <w:bCs/>
          <w:sz w:val="28"/>
        </w:rPr>
        <w:t>are having an emergency</w:t>
      </w:r>
      <w:r w:rsidRPr="000B25E6">
        <w:rPr>
          <w:sz w:val="28"/>
        </w:rPr>
        <w:t xml:space="preserve">, do not call me back; instead, call 911, or </w:t>
      </w:r>
      <w:r w:rsidR="00F378DD">
        <w:rPr>
          <w:sz w:val="28"/>
        </w:rPr>
        <w:t>Christina Spears-Bartunek, MS, LMHC</w:t>
      </w:r>
      <w:r w:rsidRPr="000B25E6">
        <w:rPr>
          <w:sz w:val="28"/>
        </w:rPr>
        <w:t xml:space="preserve"> </w:t>
      </w:r>
      <w:r w:rsidR="00F378DD">
        <w:rPr>
          <w:sz w:val="28"/>
        </w:rPr>
        <w:t xml:space="preserve">206-535-4433, or </w:t>
      </w:r>
      <w:r w:rsidRPr="000B25E6">
        <w:rPr>
          <w:sz w:val="28"/>
        </w:rPr>
        <w:t>the suicide hotline 1-800-309-2131, or go to your nearest emergency room. Call me back after you have called or obtained emergency services.</w:t>
      </w:r>
    </w:p>
    <w:p w14:paraId="4444CB1C" w14:textId="77777777" w:rsidR="00F378DD" w:rsidRDefault="000B25E6">
      <w:pPr>
        <w:rPr>
          <w:sz w:val="28"/>
        </w:rPr>
      </w:pPr>
      <w:r w:rsidRPr="000B25E6">
        <w:rPr>
          <w:sz w:val="28"/>
        </w:rPr>
        <w:t xml:space="preserve"> If the session is interrupted and you are </w:t>
      </w:r>
      <w:r w:rsidRPr="00BE0F5F">
        <w:rPr>
          <w:b/>
          <w:bCs/>
          <w:sz w:val="28"/>
        </w:rPr>
        <w:t>not having an emergency</w:t>
      </w:r>
      <w:r w:rsidRPr="000B25E6">
        <w:rPr>
          <w:sz w:val="28"/>
        </w:rPr>
        <w:t xml:space="preserve">, disconnect from the session and I will wait two (2) minutes and then </w:t>
      </w:r>
      <w:proofErr w:type="spellStart"/>
      <w:r w:rsidRPr="000B25E6">
        <w:rPr>
          <w:sz w:val="28"/>
        </w:rPr>
        <w:t>recontact</w:t>
      </w:r>
      <w:proofErr w:type="spellEnd"/>
      <w:r w:rsidRPr="000B25E6">
        <w:rPr>
          <w:sz w:val="28"/>
        </w:rPr>
        <w:t xml:space="preserve"> you via the </w:t>
      </w:r>
      <w:proofErr w:type="spellStart"/>
      <w:r w:rsidRPr="000B25E6">
        <w:rPr>
          <w:sz w:val="28"/>
        </w:rPr>
        <w:t>telepsychology</w:t>
      </w:r>
      <w:proofErr w:type="spellEnd"/>
      <w:r w:rsidRPr="000B25E6">
        <w:rPr>
          <w:sz w:val="28"/>
        </w:rPr>
        <w:t xml:space="preserve"> platform on which we agreed to conduct therapy. If you do not receive a call back within two (2) minutes, then call me on this phone number </w:t>
      </w:r>
      <w:r w:rsidR="00F378DD">
        <w:rPr>
          <w:sz w:val="28"/>
        </w:rPr>
        <w:t>206-535-4433</w:t>
      </w:r>
      <w:r w:rsidRPr="000B25E6">
        <w:rPr>
          <w:sz w:val="28"/>
        </w:rPr>
        <w:t xml:space="preserve">. </w:t>
      </w:r>
    </w:p>
    <w:p w14:paraId="38CF156C" w14:textId="77777777" w:rsidR="00F378DD" w:rsidRDefault="00F378DD">
      <w:pPr>
        <w:rPr>
          <w:sz w:val="28"/>
        </w:rPr>
      </w:pPr>
      <w:r>
        <w:rPr>
          <w:b/>
          <w:bCs/>
          <w:sz w:val="28"/>
        </w:rPr>
        <w:t xml:space="preserve"> Risks to </w:t>
      </w:r>
      <w:proofErr w:type="spellStart"/>
      <w:r>
        <w:rPr>
          <w:b/>
          <w:bCs/>
          <w:sz w:val="28"/>
        </w:rPr>
        <w:t>Telehealth</w:t>
      </w:r>
      <w:proofErr w:type="spellEnd"/>
      <w:r>
        <w:rPr>
          <w:b/>
          <w:bCs/>
          <w:sz w:val="28"/>
        </w:rPr>
        <w:t>:</w:t>
      </w:r>
      <w:r w:rsidR="000B25E6" w:rsidRPr="000B25E6">
        <w:rPr>
          <w:sz w:val="28"/>
        </w:rPr>
        <w:t xml:space="preserve"> I understand that there are risks and consequences from </w:t>
      </w:r>
      <w:proofErr w:type="spellStart"/>
      <w:r w:rsidR="000B25E6" w:rsidRPr="000B25E6">
        <w:rPr>
          <w:sz w:val="28"/>
        </w:rPr>
        <w:t>telehealth</w:t>
      </w:r>
      <w:proofErr w:type="spellEnd"/>
      <w:r w:rsidR="000B25E6" w:rsidRPr="000B25E6">
        <w:rPr>
          <w:sz w:val="28"/>
        </w:rPr>
        <w:t xml:space="preserve">, including, but not limited to, the possibility, despite reasonable efforts on the part of my psychotherapist, that: the transmission of my medical information could be disrupted or distorted by technical failures; the transmission of my medical information could be interrupted by unauthorized persons; and/or the electronic storage of my medical information could be accessed by unauthorized persons. Tele-therapy may or may not be as effective as in-person </w:t>
      </w:r>
      <w:r w:rsidR="000B25E6" w:rsidRPr="000B25E6">
        <w:rPr>
          <w:sz w:val="28"/>
        </w:rPr>
        <w:lastRenderedPageBreak/>
        <w:t xml:space="preserve">therapy while you may receive benefits from </w:t>
      </w:r>
      <w:proofErr w:type="spellStart"/>
      <w:r w:rsidR="000B25E6" w:rsidRPr="000B25E6">
        <w:rPr>
          <w:sz w:val="28"/>
        </w:rPr>
        <w:t>telehealth</w:t>
      </w:r>
      <w:proofErr w:type="spellEnd"/>
      <w:r w:rsidR="000B25E6" w:rsidRPr="000B25E6">
        <w:rPr>
          <w:sz w:val="28"/>
        </w:rPr>
        <w:t>, results cannot be guaranteed or assured.</w:t>
      </w:r>
    </w:p>
    <w:p w14:paraId="0733624A" w14:textId="77777777" w:rsidR="00F378DD" w:rsidRDefault="000B25E6">
      <w:pPr>
        <w:rPr>
          <w:sz w:val="28"/>
        </w:rPr>
      </w:pPr>
      <w:r w:rsidRPr="00F378DD">
        <w:rPr>
          <w:b/>
          <w:bCs/>
          <w:sz w:val="28"/>
        </w:rPr>
        <w:t xml:space="preserve"> Records</w:t>
      </w:r>
      <w:r w:rsidR="00F378DD">
        <w:rPr>
          <w:sz w:val="28"/>
        </w:rPr>
        <w:t xml:space="preserve">: </w:t>
      </w:r>
      <w:r w:rsidRPr="000B25E6">
        <w:rPr>
          <w:sz w:val="28"/>
        </w:rPr>
        <w:t xml:space="preserve"> The </w:t>
      </w:r>
      <w:proofErr w:type="spellStart"/>
      <w:r w:rsidRPr="000B25E6">
        <w:rPr>
          <w:sz w:val="28"/>
        </w:rPr>
        <w:t>telepsychology</w:t>
      </w:r>
      <w:proofErr w:type="spellEnd"/>
      <w:r w:rsidRPr="000B25E6">
        <w:rPr>
          <w:sz w:val="28"/>
        </w:rPr>
        <w:t xml:space="preserve"> sessions shall not be recorded in any way unless agreed to in writing by mutual consent. I will maintain a record of our session in the same way I maintain records of in-person sessions in accordance with my policies.</w:t>
      </w:r>
    </w:p>
    <w:p w14:paraId="10564C8D" w14:textId="77777777" w:rsidR="00F378DD" w:rsidRDefault="000B25E6">
      <w:pPr>
        <w:rPr>
          <w:sz w:val="28"/>
        </w:rPr>
      </w:pPr>
      <w:r w:rsidRPr="00F378DD">
        <w:rPr>
          <w:b/>
          <w:bCs/>
          <w:sz w:val="28"/>
        </w:rPr>
        <w:t xml:space="preserve"> Informed </w:t>
      </w:r>
      <w:proofErr w:type="gramStart"/>
      <w:r w:rsidRPr="00F378DD">
        <w:rPr>
          <w:b/>
          <w:bCs/>
          <w:sz w:val="28"/>
        </w:rPr>
        <w:t>Consent</w:t>
      </w:r>
      <w:r w:rsidRPr="000B25E6">
        <w:rPr>
          <w:sz w:val="28"/>
        </w:rPr>
        <w:t xml:space="preserve"> </w:t>
      </w:r>
      <w:r w:rsidR="00F378DD">
        <w:rPr>
          <w:sz w:val="28"/>
        </w:rPr>
        <w:t>:</w:t>
      </w:r>
      <w:proofErr w:type="gramEnd"/>
      <w:r w:rsidR="00F378DD">
        <w:rPr>
          <w:sz w:val="28"/>
        </w:rPr>
        <w:t xml:space="preserve"> </w:t>
      </w:r>
      <w:r w:rsidRPr="000B25E6">
        <w:rPr>
          <w:sz w:val="28"/>
        </w:rPr>
        <w:t>This agreement is intended as a supplement to the general informed consent that we agreed to at the outset of our clinical work together and does not amend any of the terms of that agreement. Your signature below indicates that you have read and understand the information provided above.</w:t>
      </w:r>
    </w:p>
    <w:p w14:paraId="3D22CE08" w14:textId="77777777" w:rsidR="00F378DD" w:rsidRDefault="00F378DD">
      <w:pPr>
        <w:rPr>
          <w:sz w:val="28"/>
        </w:rPr>
      </w:pPr>
    </w:p>
    <w:p w14:paraId="68B4F3B9" w14:textId="77777777" w:rsidR="00F378DD" w:rsidRDefault="00F378DD">
      <w:pPr>
        <w:rPr>
          <w:sz w:val="28"/>
        </w:rPr>
      </w:pPr>
    </w:p>
    <w:p w14:paraId="1A2BC39E" w14:textId="77777777" w:rsidR="00F378DD" w:rsidRDefault="00F378DD">
      <w:pPr>
        <w:rPr>
          <w:sz w:val="28"/>
        </w:rPr>
      </w:pPr>
    </w:p>
    <w:p w14:paraId="16A2D3A3" w14:textId="1BFC51CE" w:rsidR="00530F4C" w:rsidRPr="000B25E6" w:rsidRDefault="000B25E6">
      <w:pPr>
        <w:rPr>
          <w:sz w:val="28"/>
        </w:rPr>
      </w:pPr>
      <w:r w:rsidRPr="000B25E6">
        <w:rPr>
          <w:sz w:val="28"/>
        </w:rPr>
        <w:t xml:space="preserve"> _________________________ _________________ Signature </w:t>
      </w:r>
    </w:p>
    <w:sectPr w:rsidR="00530F4C" w:rsidRPr="000B2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5E6"/>
    <w:rsid w:val="000B25E6"/>
    <w:rsid w:val="00503756"/>
    <w:rsid w:val="00530F4C"/>
    <w:rsid w:val="005C6610"/>
    <w:rsid w:val="00AE7F6C"/>
    <w:rsid w:val="00BE0F5F"/>
    <w:rsid w:val="00C002F4"/>
    <w:rsid w:val="00DB2B99"/>
    <w:rsid w:val="00F37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25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4255</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Spears-Bartunek</dc:creator>
  <cp:keywords/>
  <dc:description/>
  <cp:lastModifiedBy>Micaela Bartunek</cp:lastModifiedBy>
  <cp:revision>2</cp:revision>
  <dcterms:created xsi:type="dcterms:W3CDTF">2020-03-17T18:19:00Z</dcterms:created>
  <dcterms:modified xsi:type="dcterms:W3CDTF">2020-03-17T18:19:00Z</dcterms:modified>
</cp:coreProperties>
</file>